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A01517" w:rsidRPr="005977CB" w:rsidRDefault="00A01517" w:rsidP="00D455C3">
      <w:pPr>
        <w:pStyle w:val="Nessunaspaziatura"/>
        <w:jc w:val="right"/>
        <w:rPr>
          <w:rFonts w:ascii="Impact" w:hAnsi="Impact"/>
          <w:color w:val="FF0000"/>
          <w:sz w:val="52"/>
        </w:rPr>
      </w:pPr>
      <w:r w:rsidRPr="005977CB">
        <w:rPr>
          <w:rFonts w:ascii="Impact" w:hAnsi="Impact"/>
          <w:color w:val="FF0000"/>
          <w:sz w:val="52"/>
        </w:rPr>
        <w:t>MA</w:t>
      </w:r>
      <w:r w:rsidR="000412B7" w:rsidRPr="005977CB">
        <w:rPr>
          <w:rFonts w:ascii="Impact" w:hAnsi="Impact"/>
          <w:color w:val="FF0000"/>
          <w:sz w:val="52"/>
        </w:rPr>
        <w:t>Y</w:t>
      </w:r>
      <w:r w:rsidRPr="005977CB">
        <w:rPr>
          <w:rFonts w:ascii="Impact" w:hAnsi="Impact"/>
          <w:color w:val="FF0000"/>
          <w:sz w:val="52"/>
        </w:rPr>
        <w:t>A E’ NATA, MA NON A MISTRETTA</w:t>
      </w:r>
    </w:p>
    <w:p w:rsidR="005977CB" w:rsidRPr="00D455C3" w:rsidRDefault="005977CB" w:rsidP="00A01517">
      <w:pPr>
        <w:pStyle w:val="Nessunaspaziatura"/>
        <w:jc w:val="both"/>
        <w:rPr>
          <w:color w:val="4F6228" w:themeColor="accent3" w:themeShade="80"/>
          <w:sz w:val="32"/>
        </w:rPr>
      </w:pPr>
      <w:r w:rsidRPr="00D455C3">
        <w:rPr>
          <w:color w:val="4F6228" w:themeColor="accent3" w:themeShade="80"/>
          <w:sz w:val="32"/>
        </w:rPr>
        <w:t>Dopo la chiusura del reparto di ginecologia</w:t>
      </w:r>
    </w:p>
    <w:p w:rsidR="005977CB" w:rsidRPr="00D455C3" w:rsidRDefault="005977CB" w:rsidP="00A01517">
      <w:pPr>
        <w:pStyle w:val="Nessunaspaziatura"/>
        <w:jc w:val="both"/>
        <w:rPr>
          <w:color w:val="4F6228" w:themeColor="accent3" w:themeShade="80"/>
          <w:sz w:val="32"/>
        </w:rPr>
      </w:pPr>
      <w:r w:rsidRPr="00D455C3">
        <w:rPr>
          <w:color w:val="4F6228" w:themeColor="accent3" w:themeShade="80"/>
          <w:sz w:val="32"/>
        </w:rPr>
        <w:t>dell’ospedale di Mistretta, la mamma è stata costretta</w:t>
      </w:r>
      <w:r w:rsidR="00D455C3" w:rsidRPr="00D455C3">
        <w:rPr>
          <w:color w:val="4F6228" w:themeColor="accent3" w:themeShade="80"/>
          <w:sz w:val="32"/>
        </w:rPr>
        <w:t xml:space="preserve"> </w:t>
      </w:r>
      <w:r w:rsidRPr="00D455C3">
        <w:rPr>
          <w:color w:val="4F6228" w:themeColor="accent3" w:themeShade="80"/>
          <w:sz w:val="32"/>
        </w:rPr>
        <w:t>a partorire a Patti</w:t>
      </w:r>
    </w:p>
    <w:p w:rsidR="005977CB" w:rsidRPr="005977CB" w:rsidRDefault="005977CB" w:rsidP="005977CB">
      <w:pPr>
        <w:pStyle w:val="Nessunaspaziatura"/>
        <w:jc w:val="both"/>
        <w:rPr>
          <w:i/>
          <w:color w:val="0F243E" w:themeColor="text2" w:themeShade="80"/>
          <w:sz w:val="40"/>
        </w:rPr>
      </w:pPr>
      <w:r w:rsidRPr="005977CB">
        <w:rPr>
          <w:i/>
          <w:color w:val="0F243E" w:themeColor="text2" w:themeShade="80"/>
          <w:sz w:val="40"/>
        </w:rPr>
        <w:t>«E’ bellissima, è più che un angelo. Diventerà un simbolo»</w:t>
      </w:r>
    </w:p>
    <w:p w:rsidR="005977CB" w:rsidRDefault="005977CB" w:rsidP="00A01517">
      <w:pPr>
        <w:pStyle w:val="Nessunaspaziatura"/>
        <w:jc w:val="both"/>
        <w:rPr>
          <w:color w:val="FF0000"/>
          <w:sz w:val="40"/>
        </w:rPr>
      </w:pPr>
      <w:r>
        <w:rPr>
          <w:color w:val="FF0000"/>
          <w:sz w:val="40"/>
        </w:rPr>
        <w:t>Doveva essere la cittadina di Mistretta numero 5003</w:t>
      </w:r>
    </w:p>
    <w:p w:rsidR="00C827E5" w:rsidRDefault="00C827E5" w:rsidP="005977CB">
      <w:pPr>
        <w:pStyle w:val="Nessunaspaziatura"/>
        <w:jc w:val="right"/>
        <w:rPr>
          <w:sz w:val="40"/>
        </w:rPr>
      </w:pPr>
      <w:r w:rsidRPr="005977CB">
        <w:rPr>
          <w:sz w:val="40"/>
        </w:rPr>
        <w:t>E, intanto, nel mondo siamo sette miliardi</w:t>
      </w:r>
    </w:p>
    <w:p w:rsidR="00D455C3" w:rsidRPr="00D455C3" w:rsidRDefault="005977CB" w:rsidP="005977CB">
      <w:pPr>
        <w:pStyle w:val="Nessunaspaziatura"/>
        <w:jc w:val="right"/>
        <w:rPr>
          <w:color w:val="002060"/>
          <w:sz w:val="32"/>
          <w:szCs w:val="20"/>
        </w:rPr>
      </w:pPr>
      <w:r w:rsidRPr="00D455C3">
        <w:rPr>
          <w:color w:val="002060"/>
          <w:sz w:val="32"/>
          <w:szCs w:val="20"/>
        </w:rPr>
        <w:t>In India è nato il «7th billion baby»</w:t>
      </w:r>
    </w:p>
    <w:p w:rsidR="005977CB" w:rsidRPr="00D455C3" w:rsidRDefault="005977CB" w:rsidP="005977CB">
      <w:pPr>
        <w:pStyle w:val="Nessunaspaziatura"/>
        <w:jc w:val="right"/>
        <w:rPr>
          <w:color w:val="002060"/>
          <w:sz w:val="32"/>
          <w:szCs w:val="20"/>
        </w:rPr>
      </w:pPr>
      <w:r w:rsidRPr="00D455C3">
        <w:rPr>
          <w:color w:val="002060"/>
          <w:sz w:val="32"/>
          <w:szCs w:val="20"/>
        </w:rPr>
        <w:t xml:space="preserve">Anche nelle Filippine rivendicano il primato </w:t>
      </w:r>
    </w:p>
    <w:p w:rsidR="005977CB" w:rsidRDefault="005977CB" w:rsidP="000412B7">
      <w:pPr>
        <w:pStyle w:val="Nessunaspaziatura"/>
        <w:jc w:val="right"/>
      </w:pPr>
    </w:p>
    <w:p w:rsidR="000412B7" w:rsidRPr="000412B7" w:rsidRDefault="000412B7" w:rsidP="000412B7">
      <w:pPr>
        <w:pStyle w:val="Nessunaspaziatura"/>
        <w:jc w:val="right"/>
      </w:pPr>
      <w:r w:rsidRPr="000412B7">
        <w:t>di Sebastiano Lo Iacono</w:t>
      </w:r>
    </w:p>
    <w:p w:rsidR="000412B7" w:rsidRDefault="000412B7" w:rsidP="000412B7">
      <w:pPr>
        <w:pStyle w:val="Nessunaspaziatura"/>
        <w:jc w:val="both"/>
        <w:rPr>
          <w:b/>
          <w:color w:val="FF0000"/>
          <w:sz w:val="28"/>
        </w:rPr>
      </w:pPr>
    </w:p>
    <w:p w:rsidR="005F25A2" w:rsidRDefault="000412B7" w:rsidP="000412B7">
      <w:pPr>
        <w:pStyle w:val="Nessunaspaziatura"/>
        <w:jc w:val="both"/>
        <w:rPr>
          <w:b/>
          <w:color w:val="FF0000"/>
          <w:sz w:val="28"/>
        </w:rPr>
      </w:pPr>
      <w:r>
        <w:rPr>
          <w:b/>
          <w:color w:val="FF0000"/>
          <w:sz w:val="28"/>
        </w:rPr>
        <w:t xml:space="preserve"> </w:t>
      </w:r>
      <w:r w:rsidRPr="00694B69">
        <w:rPr>
          <w:b/>
          <w:color w:val="FF0000"/>
          <w:sz w:val="28"/>
        </w:rPr>
        <w:t xml:space="preserve">(SLI/MISTRETTANEWS </w:t>
      </w:r>
      <w:r w:rsidR="005977CB">
        <w:rPr>
          <w:b/>
          <w:color w:val="FF0000"/>
          <w:sz w:val="28"/>
        </w:rPr>
        <w:t xml:space="preserve">- 3 Novembre </w:t>
      </w:r>
      <w:r w:rsidRPr="00694B69">
        <w:rPr>
          <w:b/>
          <w:color w:val="FF0000"/>
          <w:sz w:val="28"/>
        </w:rPr>
        <w:t>2011) MISTRETTA</w:t>
      </w:r>
    </w:p>
    <w:p w:rsidR="005F25A2" w:rsidRDefault="000412B7" w:rsidP="000412B7">
      <w:pPr>
        <w:pStyle w:val="Nessunaspaziatura"/>
        <w:jc w:val="both"/>
        <w:rPr>
          <w:b/>
          <w:color w:val="FF0000"/>
          <w:sz w:val="28"/>
        </w:rPr>
        <w:sectPr w:rsidR="005F25A2" w:rsidSect="00AD02A1">
          <w:headerReference w:type="default" r:id="rId6"/>
          <w:footerReference w:type="default" r:id="rId7"/>
          <w:pgSz w:w="11906" w:h="16838"/>
          <w:pgMar w:top="1417" w:right="1134" w:bottom="1134" w:left="1134" w:header="708" w:footer="708" w:gutter="0"/>
          <w:cols w:space="708"/>
          <w:docGrid w:linePitch="360"/>
        </w:sectPr>
      </w:pPr>
      <w:r w:rsidRPr="00694B69">
        <w:rPr>
          <w:b/>
          <w:color w:val="FF0000"/>
          <w:sz w:val="28"/>
        </w:rPr>
        <w:t xml:space="preserve">  </w:t>
      </w:r>
    </w:p>
    <w:p w:rsidR="000412B7" w:rsidRDefault="00F52512" w:rsidP="000412B7">
      <w:pPr>
        <w:pStyle w:val="Nessunaspaziatura"/>
        <w:jc w:val="both"/>
        <w:rPr>
          <w:b/>
          <w:color w:val="FF0000"/>
          <w:sz w:val="28"/>
        </w:rPr>
      </w:pPr>
      <w:r>
        <w:rPr>
          <w:b/>
          <w:noProof/>
          <w:color w:val="FF0000"/>
          <w:sz w:val="28"/>
          <w:lang w:eastAsia="it-IT"/>
        </w:rPr>
        <w:lastRenderedPageBreak/>
        <w:drawing>
          <wp:anchor distT="0" distB="0" distL="114300" distR="114300" simplePos="0" relativeHeight="251658240" behindDoc="0" locked="0" layoutInCell="1" allowOverlap="1">
            <wp:simplePos x="0" y="0"/>
            <wp:positionH relativeFrom="column">
              <wp:posOffset>3279775</wp:posOffset>
            </wp:positionH>
            <wp:positionV relativeFrom="paragraph">
              <wp:posOffset>265430</wp:posOffset>
            </wp:positionV>
            <wp:extent cx="2788285" cy="2095500"/>
            <wp:effectExtent l="19050" t="0" r="0" b="0"/>
            <wp:wrapSquare wrapText="bothSides"/>
            <wp:docPr id="2" name="Immagine 2" descr="D:\Documenti\03 Temp\Maya Ballato\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03 Temp\Maya Ballato\1A.jpg"/>
                    <pic:cNvPicPr>
                      <a:picLocks noChangeAspect="1" noChangeArrowheads="1"/>
                    </pic:cNvPicPr>
                  </pic:nvPicPr>
                  <pic:blipFill>
                    <a:blip r:embed="rId8" cstate="print"/>
                    <a:srcRect/>
                    <a:stretch>
                      <a:fillRect/>
                    </a:stretch>
                  </pic:blipFill>
                  <pic:spPr bwMode="auto">
                    <a:xfrm>
                      <a:off x="0" y="0"/>
                      <a:ext cx="2788285" cy="2095500"/>
                    </a:xfrm>
                    <a:prstGeom prst="rect">
                      <a:avLst/>
                    </a:prstGeom>
                    <a:noFill/>
                    <a:ln w="9525">
                      <a:noFill/>
                      <a:miter lim="800000"/>
                      <a:headEnd/>
                      <a:tailEnd/>
                    </a:ln>
                  </pic:spPr>
                </pic:pic>
              </a:graphicData>
            </a:graphic>
          </wp:anchor>
        </w:drawing>
      </w:r>
      <w:r w:rsidR="00F45632" w:rsidRPr="00694B69">
        <w:rPr>
          <w:b/>
          <w:color w:val="FF0000"/>
          <w:sz w:val="28"/>
        </w:rPr>
        <w:t>Ma</w:t>
      </w:r>
      <w:r w:rsidR="00F45632">
        <w:rPr>
          <w:b/>
          <w:color w:val="FF0000"/>
          <w:sz w:val="28"/>
        </w:rPr>
        <w:t>y</w:t>
      </w:r>
      <w:r w:rsidR="00F45632" w:rsidRPr="00694B69">
        <w:rPr>
          <w:b/>
          <w:color w:val="FF0000"/>
          <w:sz w:val="28"/>
        </w:rPr>
        <w:t>a</w:t>
      </w:r>
      <w:r w:rsidR="00F45632">
        <w:rPr>
          <w:b/>
          <w:noProof/>
          <w:color w:val="FF0000"/>
          <w:sz w:val="28"/>
          <w:lang w:eastAsia="it-IT"/>
        </w:rPr>
        <w:t xml:space="preserve"> </w:t>
      </w:r>
      <w:r w:rsidR="005F25A2">
        <w:rPr>
          <w:b/>
          <w:color w:val="FF0000"/>
          <w:sz w:val="28"/>
        </w:rPr>
        <w:t xml:space="preserve"> </w:t>
      </w:r>
      <w:r w:rsidR="00F45632">
        <w:rPr>
          <w:b/>
          <w:color w:val="FF0000"/>
          <w:sz w:val="28"/>
        </w:rPr>
        <w:t>è</w:t>
      </w:r>
      <w:r w:rsidR="00F45632" w:rsidRPr="00694B69">
        <w:rPr>
          <w:b/>
          <w:color w:val="FF0000"/>
          <w:sz w:val="28"/>
        </w:rPr>
        <w:t xml:space="preserve"> nata</w:t>
      </w:r>
      <w:r w:rsidR="00F45632">
        <w:rPr>
          <w:b/>
          <w:color w:val="FF0000"/>
          <w:sz w:val="28"/>
        </w:rPr>
        <w:t>. M</w:t>
      </w:r>
      <w:r w:rsidR="000412B7" w:rsidRPr="00694B69">
        <w:rPr>
          <w:b/>
          <w:color w:val="FF0000"/>
          <w:sz w:val="28"/>
        </w:rPr>
        <w:t>a non a Mistretta</w:t>
      </w:r>
      <w:r w:rsidR="00F45632">
        <w:rPr>
          <w:b/>
          <w:color w:val="FF0000"/>
          <w:sz w:val="28"/>
        </w:rPr>
        <w:t>. La mamma della bimba</w:t>
      </w:r>
      <w:r w:rsidR="000412B7" w:rsidRPr="00694B69">
        <w:rPr>
          <w:b/>
          <w:color w:val="FF0000"/>
          <w:sz w:val="28"/>
        </w:rPr>
        <w:t xml:space="preserve"> </w:t>
      </w:r>
      <w:r w:rsidR="00F45632">
        <w:rPr>
          <w:b/>
          <w:color w:val="FF0000"/>
          <w:sz w:val="28"/>
        </w:rPr>
        <w:t>(</w:t>
      </w:r>
      <w:r w:rsidR="00F45632" w:rsidRPr="00344B82">
        <w:rPr>
          <w:b/>
          <w:color w:val="4F6228" w:themeColor="accent3" w:themeShade="80"/>
          <w:sz w:val="28"/>
        </w:rPr>
        <w:t>nella fotografia accanto</w:t>
      </w:r>
      <w:r w:rsidR="00F45632">
        <w:rPr>
          <w:b/>
          <w:color w:val="FF0000"/>
          <w:sz w:val="28"/>
        </w:rPr>
        <w:t>)</w:t>
      </w:r>
      <w:r w:rsidR="000412B7" w:rsidRPr="00694B69">
        <w:rPr>
          <w:b/>
          <w:color w:val="FF0000"/>
          <w:sz w:val="28"/>
        </w:rPr>
        <w:t xml:space="preserve"> </w:t>
      </w:r>
      <w:r w:rsidR="005F25A2">
        <w:rPr>
          <w:b/>
          <w:color w:val="FF0000"/>
          <w:sz w:val="28"/>
        </w:rPr>
        <w:t>per partorire</w:t>
      </w:r>
      <w:r w:rsidR="000412B7" w:rsidRPr="00694B69">
        <w:rPr>
          <w:b/>
          <w:color w:val="FF0000"/>
          <w:sz w:val="28"/>
        </w:rPr>
        <w:t xml:space="preserve"> è stata “dirottata” in un ospedale lontano dalla città</w:t>
      </w:r>
      <w:r w:rsidR="00F45632">
        <w:rPr>
          <w:b/>
          <w:color w:val="FF0000"/>
          <w:sz w:val="28"/>
        </w:rPr>
        <w:t xml:space="preserve"> d</w:t>
      </w:r>
      <w:r w:rsidR="0069282D">
        <w:rPr>
          <w:b/>
          <w:color w:val="FF0000"/>
          <w:sz w:val="28"/>
        </w:rPr>
        <w:t xml:space="preserve">ove lavorano </w:t>
      </w:r>
      <w:r w:rsidR="000412B7" w:rsidRPr="00694B69">
        <w:rPr>
          <w:b/>
          <w:color w:val="FF0000"/>
          <w:sz w:val="28"/>
        </w:rPr>
        <w:t>i genitori, perché il reparto di Ginecologia</w:t>
      </w:r>
      <w:r w:rsidR="005F25A2">
        <w:rPr>
          <w:b/>
          <w:color w:val="FF0000"/>
          <w:sz w:val="28"/>
        </w:rPr>
        <w:t xml:space="preserve"> dell’ospedale “Santissimo Salvatore” di Mistretta</w:t>
      </w:r>
      <w:r w:rsidR="000412B7" w:rsidRPr="00694B69">
        <w:rPr>
          <w:b/>
          <w:color w:val="FF0000"/>
          <w:sz w:val="28"/>
        </w:rPr>
        <w:t xml:space="preserve"> è stato chiuso dai “sapienti” della Sanità regionale.</w:t>
      </w:r>
    </w:p>
    <w:p w:rsidR="005F25A2" w:rsidRDefault="000412B7" w:rsidP="000412B7">
      <w:pPr>
        <w:pStyle w:val="Nessunaspaziatura"/>
        <w:jc w:val="both"/>
        <w:rPr>
          <w:b/>
          <w:color w:val="FF0000"/>
          <w:sz w:val="28"/>
        </w:rPr>
      </w:pPr>
      <w:r w:rsidRPr="00694B69">
        <w:rPr>
          <w:b/>
          <w:color w:val="FF0000"/>
          <w:sz w:val="28"/>
        </w:rPr>
        <w:t xml:space="preserve"> MA</w:t>
      </w:r>
      <w:r>
        <w:rPr>
          <w:b/>
          <w:color w:val="FF0000"/>
          <w:sz w:val="28"/>
        </w:rPr>
        <w:t>Y</w:t>
      </w:r>
      <w:r w:rsidRPr="00694B69">
        <w:rPr>
          <w:b/>
          <w:color w:val="FF0000"/>
          <w:sz w:val="28"/>
        </w:rPr>
        <w:t xml:space="preserve">A </w:t>
      </w:r>
      <w:r w:rsidR="00F45632">
        <w:rPr>
          <w:b/>
          <w:color w:val="FF0000"/>
          <w:sz w:val="28"/>
        </w:rPr>
        <w:t xml:space="preserve">è già </w:t>
      </w:r>
      <w:r w:rsidRPr="00694B69">
        <w:rPr>
          <w:b/>
          <w:color w:val="FF0000"/>
          <w:sz w:val="28"/>
        </w:rPr>
        <w:t>la bimba-simbolo di Mistretta, nata altrove, non nata a Mistretta.</w:t>
      </w:r>
      <w:r w:rsidR="00344B82">
        <w:rPr>
          <w:b/>
          <w:color w:val="FF0000"/>
          <w:sz w:val="28"/>
        </w:rPr>
        <w:t xml:space="preserve"> </w:t>
      </w:r>
      <w:r w:rsidR="005977CB">
        <w:rPr>
          <w:b/>
          <w:color w:val="FF0000"/>
          <w:sz w:val="28"/>
        </w:rPr>
        <w:t>Doveva essere la cittadina numero 5003 con la cittadinanza mistrettese. Non lo sarà.</w:t>
      </w:r>
    </w:p>
    <w:p w:rsidR="005977CB" w:rsidRDefault="005977CB" w:rsidP="000412B7">
      <w:pPr>
        <w:pStyle w:val="Nessunaspaziatura"/>
        <w:jc w:val="both"/>
        <w:rPr>
          <w:b/>
          <w:color w:val="FF0000"/>
          <w:sz w:val="28"/>
        </w:rPr>
      </w:pPr>
      <w:r>
        <w:rPr>
          <w:b/>
          <w:color w:val="FF0000"/>
          <w:sz w:val="28"/>
        </w:rPr>
        <w:t xml:space="preserve"> A Mistretta non ci saranno più parti e neppure interventi di ortopedia, perché i due reparti dell’ospedale “Santissimo Salvatore” sono stati chiusi, soppressi, smantellati e privati dei medici e del personale necessario. Pianta organica azzerata. </w:t>
      </w:r>
    </w:p>
    <w:p w:rsidR="00344B82" w:rsidRPr="00344B82" w:rsidRDefault="00F45632" w:rsidP="00344B82">
      <w:pPr>
        <w:pStyle w:val="Nessunaspaziatura"/>
        <w:jc w:val="both"/>
        <w:rPr>
          <w:b/>
          <w:color w:val="4F6228" w:themeColor="accent3" w:themeShade="80"/>
        </w:rPr>
        <w:sectPr w:rsidR="00344B82" w:rsidRPr="00344B82" w:rsidSect="005F25A2">
          <w:type w:val="continuous"/>
          <w:pgSz w:w="11906" w:h="16838"/>
          <w:pgMar w:top="1417" w:right="1134" w:bottom="1134" w:left="1134" w:header="708" w:footer="708" w:gutter="0"/>
          <w:cols w:num="2" w:space="708"/>
          <w:docGrid w:linePitch="360"/>
        </w:sectPr>
      </w:pPr>
      <w:r>
        <w:rPr>
          <w:b/>
          <w:color w:val="FF0000"/>
          <w:sz w:val="28"/>
        </w:rPr>
        <w:t xml:space="preserve"> Sicché </w:t>
      </w:r>
      <w:r w:rsidR="005977CB">
        <w:rPr>
          <w:b/>
          <w:color w:val="FF0000"/>
          <w:sz w:val="28"/>
        </w:rPr>
        <w:t>Maya</w:t>
      </w:r>
      <w:r>
        <w:rPr>
          <w:b/>
          <w:color w:val="FF0000"/>
          <w:sz w:val="28"/>
        </w:rPr>
        <w:t xml:space="preserve"> è più che un simbolo. E’ il nostro angelo custode.</w:t>
      </w:r>
      <w:r w:rsidR="005977CB">
        <w:rPr>
          <w:b/>
          <w:color w:val="FF0000"/>
          <w:sz w:val="28"/>
        </w:rPr>
        <w:t xml:space="preserve"> </w:t>
      </w:r>
      <w:r>
        <w:rPr>
          <w:b/>
          <w:color w:val="FF0000"/>
          <w:sz w:val="28"/>
        </w:rPr>
        <w:t>S</w:t>
      </w:r>
      <w:r w:rsidR="005977CB">
        <w:rPr>
          <w:b/>
          <w:color w:val="FF0000"/>
          <w:sz w:val="28"/>
        </w:rPr>
        <w:t xml:space="preserve">arà </w:t>
      </w:r>
      <w:r w:rsidR="000412B7" w:rsidRPr="00694B69">
        <w:rPr>
          <w:b/>
          <w:color w:val="FF0000"/>
          <w:sz w:val="28"/>
        </w:rPr>
        <w:t xml:space="preserve">la protagonista del PRESEPIO VIVENTE </w:t>
      </w:r>
      <w:r w:rsidR="005977CB">
        <w:rPr>
          <w:b/>
          <w:color w:val="FF0000"/>
          <w:sz w:val="28"/>
        </w:rPr>
        <w:t xml:space="preserve">che si </w:t>
      </w:r>
      <w:r w:rsidR="000412B7" w:rsidRPr="00694B69">
        <w:rPr>
          <w:b/>
          <w:color w:val="FF0000"/>
          <w:sz w:val="28"/>
        </w:rPr>
        <w:t>organizze</w:t>
      </w:r>
      <w:r w:rsidR="005977CB">
        <w:rPr>
          <w:b/>
          <w:color w:val="FF0000"/>
          <w:sz w:val="28"/>
        </w:rPr>
        <w:t>rà</w:t>
      </w:r>
      <w:r w:rsidR="000412B7" w:rsidRPr="00694B69">
        <w:rPr>
          <w:b/>
          <w:color w:val="FF0000"/>
          <w:sz w:val="28"/>
        </w:rPr>
        <w:t xml:space="preserve"> nell’atrio dell’ospedale “Santissimo Salvatore”</w:t>
      </w:r>
      <w:r w:rsidR="005977CB">
        <w:rPr>
          <w:b/>
          <w:color w:val="FF0000"/>
          <w:sz w:val="28"/>
        </w:rPr>
        <w:t xml:space="preserve"> per rivendicare il diritto alla vita e alla natalità assistita anche in “una zona montana, depressa e marginale come i Nebrodi occidentali”</w:t>
      </w:r>
      <w:r w:rsidR="000412B7" w:rsidRPr="00694B69">
        <w:rPr>
          <w:b/>
          <w:color w:val="FF0000"/>
          <w:sz w:val="28"/>
        </w:rPr>
        <w:t>.</w:t>
      </w:r>
      <w:r w:rsidR="00344B82">
        <w:rPr>
          <w:b/>
          <w:color w:val="FF0000"/>
          <w:sz w:val="28"/>
        </w:rPr>
        <w:t xml:space="preserve"> </w:t>
      </w:r>
      <w:r w:rsidR="006658D7">
        <w:rPr>
          <w:b/>
          <w:color w:val="FF0000"/>
          <w:sz w:val="28"/>
        </w:rPr>
        <w:t xml:space="preserve">A </w:t>
      </w:r>
      <w:r w:rsidR="000412B7" w:rsidRPr="00694B69">
        <w:rPr>
          <w:b/>
          <w:color w:val="FF0000"/>
          <w:sz w:val="28"/>
        </w:rPr>
        <w:t>Ma</w:t>
      </w:r>
      <w:r w:rsidR="006658D7">
        <w:rPr>
          <w:b/>
          <w:color w:val="FF0000"/>
          <w:sz w:val="28"/>
        </w:rPr>
        <w:t>y</w:t>
      </w:r>
      <w:r w:rsidR="000412B7" w:rsidRPr="00694B69">
        <w:rPr>
          <w:b/>
          <w:color w:val="FF0000"/>
          <w:sz w:val="28"/>
        </w:rPr>
        <w:t>a vanno i nostri auguri di felicità...</w:t>
      </w:r>
      <w:r w:rsidR="00344B82">
        <w:rPr>
          <w:b/>
          <w:color w:val="FF0000"/>
          <w:sz w:val="28"/>
        </w:rPr>
        <w:t xml:space="preserve"> Maya è nata, per la cronaca, nel reparto di ginecologia dell’ospedale di Patti, alle ore 10.50 del 21 ottobre 2011. La mamma si chiama Grazia A. 33 anni, commerciante. Anche il papà, Francesco B., 30 anni, è commerciante di vestiti. Entrambi i genitori, lavorano a Mistretta, ma risiedono a Reitano. </w:t>
      </w:r>
      <w:r w:rsidR="00344B82" w:rsidRPr="00344B82">
        <w:rPr>
          <w:b/>
          <w:color w:val="4F6228" w:themeColor="accent3" w:themeShade="80"/>
        </w:rPr>
        <w:t>(sli/mistrettanews2011)</w:t>
      </w:r>
    </w:p>
    <w:p w:rsidR="00344B82" w:rsidRDefault="006658D7" w:rsidP="00344B82">
      <w:pPr>
        <w:pStyle w:val="Nessunaspaziatura"/>
        <w:jc w:val="both"/>
        <w:rPr>
          <w:sz w:val="40"/>
        </w:rPr>
      </w:pPr>
      <w:r>
        <w:rPr>
          <w:b/>
          <w:color w:val="FF0000"/>
          <w:sz w:val="28"/>
        </w:rPr>
        <w:lastRenderedPageBreak/>
        <w:t xml:space="preserve"> </w:t>
      </w:r>
      <w:r w:rsidR="00344B82" w:rsidRPr="005977CB">
        <w:rPr>
          <w:sz w:val="40"/>
        </w:rPr>
        <w:t xml:space="preserve">E, intanto, nel mondo </w:t>
      </w:r>
      <w:r w:rsidR="00344B82">
        <w:rPr>
          <w:sz w:val="40"/>
        </w:rPr>
        <w:t xml:space="preserve">raggiungiamo quota </w:t>
      </w:r>
      <w:r w:rsidR="00344B82" w:rsidRPr="005977CB">
        <w:rPr>
          <w:sz w:val="40"/>
        </w:rPr>
        <w:t>sette miliardi</w:t>
      </w:r>
    </w:p>
    <w:p w:rsidR="00344B82" w:rsidRPr="00D455C3" w:rsidRDefault="00344B82" w:rsidP="00344B82">
      <w:pPr>
        <w:pStyle w:val="Nessunaspaziatura"/>
        <w:rPr>
          <w:color w:val="002060"/>
          <w:sz w:val="32"/>
          <w:szCs w:val="20"/>
        </w:rPr>
      </w:pPr>
      <w:r w:rsidRPr="00D455C3">
        <w:rPr>
          <w:color w:val="002060"/>
          <w:sz w:val="32"/>
          <w:szCs w:val="20"/>
        </w:rPr>
        <w:t>In India è nato il «7th billion baby»</w:t>
      </w:r>
    </w:p>
    <w:p w:rsidR="005F25A2" w:rsidRDefault="00344B82" w:rsidP="00344B82">
      <w:pPr>
        <w:pStyle w:val="Nessunaspaziatura"/>
        <w:sectPr w:rsidR="005F25A2" w:rsidSect="005F25A2">
          <w:type w:val="continuous"/>
          <w:pgSz w:w="11906" w:h="16838"/>
          <w:pgMar w:top="1417" w:right="1134" w:bottom="1134" w:left="1134" w:header="708" w:footer="708" w:gutter="0"/>
          <w:cols w:space="708"/>
          <w:docGrid w:linePitch="360"/>
        </w:sectPr>
      </w:pPr>
      <w:r>
        <w:rPr>
          <w:color w:val="002060"/>
          <w:sz w:val="32"/>
          <w:szCs w:val="20"/>
        </w:rPr>
        <w:t>Ma a</w:t>
      </w:r>
      <w:r w:rsidRPr="00D455C3">
        <w:rPr>
          <w:color w:val="002060"/>
          <w:sz w:val="32"/>
          <w:szCs w:val="20"/>
        </w:rPr>
        <w:t>nche nelle Filippine rivendicano il primato</w:t>
      </w:r>
    </w:p>
    <w:p w:rsidR="005F25A2" w:rsidRDefault="005F25A2" w:rsidP="00A01517">
      <w:pPr>
        <w:pStyle w:val="Nessunaspaziatura"/>
        <w:jc w:val="both"/>
      </w:pPr>
    </w:p>
    <w:p w:rsidR="005977CB" w:rsidRPr="00344B82" w:rsidRDefault="00A01517" w:rsidP="00A01517">
      <w:pPr>
        <w:pStyle w:val="Nessunaspaziatura"/>
        <w:jc w:val="both"/>
        <w:rPr>
          <w:sz w:val="24"/>
        </w:rPr>
      </w:pPr>
      <w:r w:rsidRPr="00344B82">
        <w:rPr>
          <w:sz w:val="24"/>
        </w:rPr>
        <w:t>(ANSA) - NEW DELHI, 31 OTTOBRE - Il settimo miliardesimo essere umano è una bimba di nome Nargis, figlia di un calzolaio. E’ nata stamattina (lunedì 31 ottobre), in un villaggio dello stato settentrionale dell'Uttar Pradesh, il più popoloso dell'India. Lo ha annunciato l'ong Plan India che ha simbolicamente scelto una neonata venuta alla luce, alle 7.20 ora indiana (2.50 in Italia) in un ospedale del villaggio di Sunheda, a una ventina di chilometri dal capoluogo di Lucknow.</w:t>
      </w:r>
    </w:p>
    <w:p w:rsidR="00A01517" w:rsidRPr="00344B82" w:rsidRDefault="00A01517" w:rsidP="00A01517">
      <w:pPr>
        <w:pStyle w:val="Nessunaspaziatura"/>
        <w:jc w:val="both"/>
        <w:rPr>
          <w:sz w:val="24"/>
        </w:rPr>
      </w:pPr>
      <w:r w:rsidRPr="00344B82">
        <w:rPr>
          <w:sz w:val="24"/>
        </w:rPr>
        <w:t xml:space="preserve"> Le Filippine hanno annunciato un evento simile. Anche </w:t>
      </w:r>
      <w:r w:rsidRPr="00344B82">
        <w:rPr>
          <w:sz w:val="24"/>
          <w:szCs w:val="21"/>
        </w:rPr>
        <w:t>Danica May Camacho sarebbe l'abitante della Terra numero 7.000.000.000, nata in un ospedale della capitale filippina Manila. Anche Danica è stata insignita ufficialmente del titolo di «7th billi</w:t>
      </w:r>
      <w:r w:rsidR="006B5EF0" w:rsidRPr="00344B82">
        <w:rPr>
          <w:sz w:val="24"/>
          <w:szCs w:val="21"/>
        </w:rPr>
        <w:t>on baby».</w:t>
      </w:r>
    </w:p>
    <w:p w:rsidR="00543096" w:rsidRDefault="00344B82" w:rsidP="00543096">
      <w:pPr>
        <w:pStyle w:val="Nessunaspaziatura"/>
      </w:pPr>
      <w:r>
        <w:br/>
      </w:r>
      <w:r w:rsidR="007B3104" w:rsidRPr="00252EC5">
        <w:t>(SLI/MISTRETTANEWS 2011) MISTRETTA</w:t>
      </w:r>
      <w:r w:rsidR="007B3104">
        <w:t xml:space="preserve"> - </w:t>
      </w:r>
      <w:r w:rsidR="00543096">
        <w:t>Giovedì 3 Novembre 2011</w:t>
      </w:r>
    </w:p>
    <w:p w:rsidR="00344B82" w:rsidRDefault="00344B82" w:rsidP="003B74CA">
      <w:pPr>
        <w:jc w:val="right"/>
      </w:pPr>
    </w:p>
    <w:p w:rsidR="007B3104" w:rsidRDefault="003B74CA" w:rsidP="003B74CA">
      <w:pPr>
        <w:jc w:val="right"/>
      </w:pPr>
      <w:r>
        <w:t xml:space="preserve">a cura di sli per mistrettanews </w:t>
      </w:r>
      <w:r w:rsidR="000412B7">
        <w:t>novembre</w:t>
      </w:r>
      <w:r>
        <w:t xml:space="preserve"> 2011</w:t>
      </w:r>
    </w:p>
    <w:sectPr w:rsidR="007B3104" w:rsidSect="005F25A2">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37" w:rsidRDefault="00034E37" w:rsidP="005977CB">
      <w:pPr>
        <w:spacing w:after="0" w:line="240" w:lineRule="auto"/>
      </w:pPr>
      <w:r>
        <w:separator/>
      </w:r>
    </w:p>
  </w:endnote>
  <w:endnote w:type="continuationSeparator" w:id="0">
    <w:p w:rsidR="00034E37" w:rsidRDefault="00034E37" w:rsidP="00597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82" w:rsidRDefault="00344B82" w:rsidP="00344B82">
    <w:pPr>
      <w:pStyle w:val="Intestazione"/>
    </w:pPr>
    <w:r>
      <w:t>mistrettanews/http://www.mistretta.eu</w:t>
    </w:r>
  </w:p>
  <w:p w:rsidR="00344B82" w:rsidRDefault="00344B82">
    <w:pPr>
      <w:pStyle w:val="Pidipagina"/>
    </w:pPr>
  </w:p>
  <w:p w:rsidR="00344B82" w:rsidRDefault="00344B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37" w:rsidRDefault="00034E37" w:rsidP="005977CB">
      <w:pPr>
        <w:spacing w:after="0" w:line="240" w:lineRule="auto"/>
      </w:pPr>
      <w:r>
        <w:separator/>
      </w:r>
    </w:p>
  </w:footnote>
  <w:footnote w:type="continuationSeparator" w:id="0">
    <w:p w:rsidR="00034E37" w:rsidRDefault="00034E37" w:rsidP="005977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82" w:rsidRDefault="00344B82">
    <w:pPr>
      <w:pStyle w:val="Intestazione"/>
    </w:pPr>
    <w:r>
      <w:t>mistrettanews/http://www.mistretta.eu</w:t>
    </w:r>
  </w:p>
  <w:sdt>
    <w:sdtPr>
      <w:id w:val="923018"/>
      <w:docPartObj>
        <w:docPartGallery w:val="Page Numbers (Margins)"/>
        <w:docPartUnique/>
      </w:docPartObj>
    </w:sdtPr>
    <w:sdtContent>
      <w:p w:rsidR="005977CB" w:rsidRDefault="007A5B5F">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45"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6145" inset=",0,,0">
                <w:txbxContent>
                  <w:p w:rsidR="005977CB" w:rsidRDefault="007A5B5F">
                    <w:pPr>
                      <w:pStyle w:val="Pidipagina"/>
                      <w:jc w:val="center"/>
                      <w:rPr>
                        <w:color w:val="FFFFFF" w:themeColor="background1"/>
                      </w:rPr>
                    </w:pPr>
                    <w:fldSimple w:instr=" PAGE   \* MERGEFORMAT ">
                      <w:r w:rsidR="0033504B" w:rsidRPr="0033504B">
                        <w:rPr>
                          <w:noProof/>
                          <w:color w:val="FFFFFF" w:themeColor="background1"/>
                        </w:rPr>
                        <w:t>1</w:t>
                      </w:r>
                    </w:fldSimple>
                  </w:p>
                </w:txbxContent>
              </v:textbox>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defaultTabStop w:val="708"/>
  <w:hyphenationZone w:val="283"/>
  <w:characterSpacingControl w:val="doNotCompress"/>
  <w:hdrShapeDefaults>
    <o:shapedefaults v:ext="edit" spidmax="13314">
      <o:colormenu v:ext="edit" fillcolor="none [1305]"/>
    </o:shapedefaults>
    <o:shapelayout v:ext="edit">
      <o:idmap v:ext="edit" data="6"/>
    </o:shapelayout>
  </w:hdrShapeDefaults>
  <w:footnotePr>
    <w:footnote w:id="-1"/>
    <w:footnote w:id="0"/>
  </w:footnotePr>
  <w:endnotePr>
    <w:endnote w:id="-1"/>
    <w:endnote w:id="0"/>
  </w:endnotePr>
  <w:compat/>
  <w:rsids>
    <w:rsidRoot w:val="00A01517"/>
    <w:rsid w:val="0000098F"/>
    <w:rsid w:val="00034E37"/>
    <w:rsid w:val="000412B7"/>
    <w:rsid w:val="000453F3"/>
    <w:rsid w:val="0033504B"/>
    <w:rsid w:val="00344B82"/>
    <w:rsid w:val="003B74CA"/>
    <w:rsid w:val="003E25F2"/>
    <w:rsid w:val="00433383"/>
    <w:rsid w:val="00494AAA"/>
    <w:rsid w:val="00543096"/>
    <w:rsid w:val="005977CB"/>
    <w:rsid w:val="005F25A2"/>
    <w:rsid w:val="006658D7"/>
    <w:rsid w:val="00676B47"/>
    <w:rsid w:val="00686D0B"/>
    <w:rsid w:val="0069282D"/>
    <w:rsid w:val="00694B69"/>
    <w:rsid w:val="006B5EF0"/>
    <w:rsid w:val="007A5B5F"/>
    <w:rsid w:val="007B3104"/>
    <w:rsid w:val="00A01517"/>
    <w:rsid w:val="00A119AD"/>
    <w:rsid w:val="00AD02A1"/>
    <w:rsid w:val="00B15CF8"/>
    <w:rsid w:val="00B23B9B"/>
    <w:rsid w:val="00B65C7C"/>
    <w:rsid w:val="00BC5AEE"/>
    <w:rsid w:val="00C817AB"/>
    <w:rsid w:val="00C827E5"/>
    <w:rsid w:val="00CB53AF"/>
    <w:rsid w:val="00D455C3"/>
    <w:rsid w:val="00F45632"/>
    <w:rsid w:val="00F525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01517"/>
    <w:pPr>
      <w:spacing w:after="0" w:line="240" w:lineRule="auto"/>
    </w:pPr>
  </w:style>
  <w:style w:type="character" w:styleId="Collegamentoipertestuale">
    <w:name w:val="Hyperlink"/>
    <w:basedOn w:val="Carpredefinitoparagrafo"/>
    <w:uiPriority w:val="99"/>
    <w:unhideWhenUsed/>
    <w:rsid w:val="00543096"/>
    <w:rPr>
      <w:color w:val="0000FF" w:themeColor="hyperlink"/>
      <w:u w:val="single"/>
    </w:rPr>
  </w:style>
  <w:style w:type="paragraph" w:styleId="Intestazione">
    <w:name w:val="header"/>
    <w:basedOn w:val="Normale"/>
    <w:link w:val="IntestazioneCarattere"/>
    <w:uiPriority w:val="99"/>
    <w:unhideWhenUsed/>
    <w:rsid w:val="00597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7CB"/>
  </w:style>
  <w:style w:type="paragraph" w:styleId="Pidipagina">
    <w:name w:val="footer"/>
    <w:basedOn w:val="Normale"/>
    <w:link w:val="PidipaginaCarattere"/>
    <w:uiPriority w:val="99"/>
    <w:unhideWhenUsed/>
    <w:rsid w:val="00597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7CB"/>
  </w:style>
  <w:style w:type="paragraph" w:styleId="Testofumetto">
    <w:name w:val="Balloon Text"/>
    <w:basedOn w:val="Normale"/>
    <w:link w:val="TestofumettoCarattere"/>
    <w:uiPriority w:val="99"/>
    <w:semiHidden/>
    <w:unhideWhenUsed/>
    <w:rsid w:val="005F25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2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428</Words>
  <Characters>2442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18</cp:revision>
  <cp:lastPrinted>2011-11-03T14:23:00Z</cp:lastPrinted>
  <dcterms:created xsi:type="dcterms:W3CDTF">2011-11-03T07:09:00Z</dcterms:created>
  <dcterms:modified xsi:type="dcterms:W3CDTF">2011-11-03T14:30:00Z</dcterms:modified>
</cp:coreProperties>
</file>